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F3" w:rsidRPr="00AF40F3" w:rsidRDefault="00AF40F3" w:rsidP="00AF40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41" w:type="dxa"/>
        <w:tblCellSpacing w:w="15" w:type="dxa"/>
        <w:tblInd w:w="-1418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341"/>
      </w:tblGrid>
      <w:tr w:rsidR="00AF40F3" w:rsidRPr="00AF40F3" w:rsidTr="00AF40F3">
        <w:trPr>
          <w:tblCellSpacing w:w="15" w:type="dxa"/>
        </w:trPr>
        <w:tc>
          <w:tcPr>
            <w:tcW w:w="11281" w:type="dxa"/>
            <w:shd w:val="clear" w:color="auto" w:fill="FFFFFF"/>
            <w:hideMark/>
          </w:tcPr>
          <w:p w:rsidR="00AF40F3" w:rsidRDefault="00AF40F3" w:rsidP="00AF40F3">
            <w:pPr>
              <w:spacing w:after="0" w:line="240" w:lineRule="auto"/>
              <w:ind w:firstLine="567"/>
              <w:jc w:val="center"/>
              <w:rPr>
                <w:rFonts w:ascii="Verdana" w:hAnsi="Verdana"/>
                <w:b/>
                <w:bCs/>
                <w:color w:val="000000"/>
                <w:sz w:val="38"/>
                <w:szCs w:val="3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38"/>
                <w:szCs w:val="38"/>
                <w:shd w:val="clear" w:color="auto" w:fill="FFFFFF"/>
              </w:rPr>
              <w:t>Пищевые отравления – как избежать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Несколько простых правил профилактики.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Пищевое отравление – расст</w:t>
            </w:r>
            <w:bookmarkStart w:id="0" w:name="_GoBack"/>
            <w:bookmarkEnd w:id="0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ройство пищеварения, возникающее после употребления испорченных или недоброкачественных продуктов.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>Пищевые токсические отравления происходят в результате употребления пищи или воды, в составе которых содержатся химические, растительные или животные яды:</w:t>
            </w:r>
          </w:p>
          <w:p w:rsidR="00AF40F3" w:rsidRPr="00AF40F3" w:rsidRDefault="00AF40F3" w:rsidP="00AF40F3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последствия употребления несъедобных грибов, либо грибов, собранных вдоль трасс, около химических производств и скопивших в себе вредные соединения;</w:t>
            </w:r>
          </w:p>
          <w:p w:rsidR="00AF40F3" w:rsidRPr="00AF40F3" w:rsidRDefault="00AF40F3" w:rsidP="00AF40F3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последствия употребления ядовитых растений (паслен, волчья ягода, белена);</w:t>
            </w:r>
          </w:p>
          <w:p w:rsidR="00AF40F3" w:rsidRPr="00AF40F3" w:rsidRDefault="00AF40F3" w:rsidP="00AF40F3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последствия употребления химических веществ (токсины, соли тяжелых металлов, консерванты, красители).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Пищевые </w:t>
            </w:r>
            <w:proofErr w:type="spellStart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токсикоинфекции</w:t>
            </w:r>
            <w:proofErr w:type="spellEnd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возникают в результате употребления испорченной пищи или продуктов, содержащих большое количество токсичных бактерий.</w:t>
            </w: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br/>
            </w: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 xml:space="preserve">К пищевым </w:t>
            </w:r>
            <w:proofErr w:type="spellStart"/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>токсикоинфекциям</w:t>
            </w:r>
            <w:proofErr w:type="spellEnd"/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 xml:space="preserve"> относятся:</w:t>
            </w:r>
          </w:p>
          <w:p w:rsidR="00AF40F3" w:rsidRPr="00AF40F3" w:rsidRDefault="00AF40F3" w:rsidP="00AF40F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сальмонеллез, </w:t>
            </w:r>
            <w:proofErr w:type="spellStart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листериоз</w:t>
            </w:r>
            <w:proofErr w:type="spellEnd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, ботулизм, протей, </w:t>
            </w:r>
            <w:proofErr w:type="spellStart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клостридиоз</w:t>
            </w:r>
            <w:proofErr w:type="spellEnd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;</w:t>
            </w:r>
          </w:p>
          <w:p w:rsidR="00AF40F3" w:rsidRPr="00AF40F3" w:rsidRDefault="00AF40F3" w:rsidP="00AF40F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условно-патогенная флора (стафилококк, кишечная палочка);</w:t>
            </w:r>
          </w:p>
          <w:p w:rsidR="00AF40F3" w:rsidRPr="00AF40F3" w:rsidRDefault="00AF40F3" w:rsidP="00AF40F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вирусы (</w:t>
            </w:r>
            <w:proofErr w:type="spellStart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ротавирус</w:t>
            </w:r>
            <w:proofErr w:type="spellEnd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энтеровирус</w:t>
            </w:r>
            <w:proofErr w:type="spellEnd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).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>Самые опасные продукты в плане развития пищевых токсических отравлений:</w:t>
            </w:r>
          </w:p>
          <w:p w:rsidR="00AF40F3" w:rsidRPr="00AF40F3" w:rsidRDefault="00AF40F3" w:rsidP="00AF40F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молочные продукты;</w:t>
            </w:r>
          </w:p>
          <w:p w:rsidR="00AF40F3" w:rsidRPr="00AF40F3" w:rsidRDefault="00AF40F3" w:rsidP="00AF40F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яйца (особенно сырые);</w:t>
            </w:r>
          </w:p>
          <w:p w:rsidR="00AF40F3" w:rsidRPr="00AF40F3" w:rsidRDefault="00AF40F3" w:rsidP="00AF40F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мясные блюда;</w:t>
            </w:r>
          </w:p>
          <w:p w:rsidR="00AF40F3" w:rsidRPr="00AF40F3" w:rsidRDefault="00AF40F3" w:rsidP="00AF40F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рыбные блюда (особенно с сырой рыбой);</w:t>
            </w:r>
          </w:p>
          <w:p w:rsidR="00AF40F3" w:rsidRPr="00AF40F3" w:rsidRDefault="00AF40F3" w:rsidP="00AF40F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кондитерские изделия с кремом;</w:t>
            </w:r>
          </w:p>
          <w:p w:rsidR="00AF40F3" w:rsidRPr="00AF40F3" w:rsidRDefault="00AF40F3" w:rsidP="00AF40F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домашние консервы и соления, маринады;</w:t>
            </w:r>
          </w:p>
          <w:p w:rsidR="00AF40F3" w:rsidRPr="00AF40F3" w:rsidRDefault="00AF40F3" w:rsidP="00AF40F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скоропортящиеся продукты, требующие хранения в холоде;</w:t>
            </w:r>
          </w:p>
          <w:p w:rsidR="00AF40F3" w:rsidRPr="00AF40F3" w:rsidRDefault="00AF40F3" w:rsidP="00AF40F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продукты с нарушением целостности упаковки и сроков хранения;</w:t>
            </w:r>
          </w:p>
          <w:p w:rsidR="00AF40F3" w:rsidRPr="00AF40F3" w:rsidRDefault="00AF40F3" w:rsidP="00AF40F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кулинарные изделия при нарушении санитарных правил при их приготовлении;</w:t>
            </w:r>
          </w:p>
          <w:p w:rsidR="00AF40F3" w:rsidRPr="00AF40F3" w:rsidRDefault="00AF40F3" w:rsidP="00AF40F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корнеплоды и зелень.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>Характерные особенности пищевых отравлений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Пищевые </w:t>
            </w:r>
            <w:proofErr w:type="spellStart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токсикоинфекции</w:t>
            </w:r>
            <w:proofErr w:type="spellEnd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и токсические отравления характеризуют короткий период инкубации (около 2-6 часов) и бурно развивающиеся проявления.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Кроме того, отравления обычно возникают в виде вспышек в семье или коллективе, у всех или почти у всех употреблявших данные продукты.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Даже если продукт кажется нормальным внешне и по вкусу, отравление все равно может возникнуть, так как может содержать токсичные микроорганизмы, которые пока еще не успели размножиться и испортить блюдо.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>Как определить опасные продукты?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Потенциально опасными являются блюда, которые некоторое время хранились после приготовления. Однако отравления могут вызвать и свежеприготовленные продукты.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>Есть несколько особых признаков сомнительного качества продуктов:</w:t>
            </w:r>
          </w:p>
          <w:p w:rsidR="00AF40F3" w:rsidRPr="00AF40F3" w:rsidRDefault="00AF40F3" w:rsidP="00AF40F3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у продукта истек или скоро истекает срок годности;</w:t>
            </w:r>
          </w:p>
          <w:p w:rsidR="00AF40F3" w:rsidRPr="00AF40F3" w:rsidRDefault="00AF40F3" w:rsidP="00AF40F3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его упаковка нарушена (вмятины, потертости, нечеткость краски);</w:t>
            </w:r>
          </w:p>
          <w:p w:rsidR="00AF40F3" w:rsidRPr="00AF40F3" w:rsidRDefault="00AF40F3" w:rsidP="00AF40F3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продукт имеет нехарактерный запах;</w:t>
            </w:r>
          </w:p>
          <w:p w:rsidR="00AF40F3" w:rsidRPr="00AF40F3" w:rsidRDefault="00AF40F3" w:rsidP="00AF40F3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вкус и цвет продукта изменен;</w:t>
            </w:r>
          </w:p>
          <w:p w:rsidR="00AF40F3" w:rsidRPr="00AF40F3" w:rsidRDefault="00AF40F3" w:rsidP="00AF40F3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консистенция неоднородная, слоистая;</w:t>
            </w:r>
          </w:p>
          <w:p w:rsidR="00AF40F3" w:rsidRPr="00AF40F3" w:rsidRDefault="00AF40F3" w:rsidP="00AF40F3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есть осадок на дне, нарушена прозрачность.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>Симптомы пищевых отравлений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Особенности клинических проявлений зависят от многих условий – вида микроба или токсина, количества принятой пищи, состояния организма и прочих. Однако выделяется ряд типичных признаков отравлений:</w:t>
            </w:r>
          </w:p>
          <w:p w:rsidR="00AF40F3" w:rsidRPr="00AF40F3" w:rsidRDefault="00AF40F3" w:rsidP="00AF40F3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повышенная температура (от 37-37,5 до 39-40 градусов);</w:t>
            </w:r>
          </w:p>
          <w:p w:rsidR="00AF40F3" w:rsidRPr="00AF40F3" w:rsidRDefault="00AF40F3" w:rsidP="00AF40F3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потеря аппетита, недомогание;</w:t>
            </w:r>
          </w:p>
          <w:p w:rsidR="00AF40F3" w:rsidRPr="00AF40F3" w:rsidRDefault="00AF40F3" w:rsidP="00AF40F3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тошнота и рвота;</w:t>
            </w:r>
          </w:p>
          <w:p w:rsidR="00AF40F3" w:rsidRPr="00AF40F3" w:rsidRDefault="00AF40F3" w:rsidP="00AF40F3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вздутие живота и расстройство стула;</w:t>
            </w:r>
          </w:p>
          <w:p w:rsidR="00AF40F3" w:rsidRPr="00AF40F3" w:rsidRDefault="00AF40F3" w:rsidP="00AF40F3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боли схваткообразного характера;</w:t>
            </w:r>
          </w:p>
          <w:p w:rsidR="00AF40F3" w:rsidRPr="00AF40F3" w:rsidRDefault="00AF40F3" w:rsidP="00AF40F3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холодный пот, снижение давления.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>В тяжелых случаях, или при воздействии нейротоксических ядов возникают:</w:t>
            </w:r>
          </w:p>
          <w:p w:rsidR="00AF40F3" w:rsidRPr="00AF40F3" w:rsidRDefault="00AF40F3" w:rsidP="00AF40F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нарушения зрения, двоение в глазах;</w:t>
            </w:r>
          </w:p>
          <w:p w:rsidR="00AF40F3" w:rsidRPr="00AF40F3" w:rsidRDefault="00AF40F3" w:rsidP="00AF40F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нарушения мышечного тонуса;</w:t>
            </w:r>
          </w:p>
          <w:p w:rsidR="00AF40F3" w:rsidRPr="00AF40F3" w:rsidRDefault="00AF40F3" w:rsidP="00AF40F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сильное слюноотделение (</w:t>
            </w:r>
            <w:proofErr w:type="spellStart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гиперсаливация</w:t>
            </w:r>
            <w:proofErr w:type="spellEnd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);</w:t>
            </w:r>
          </w:p>
          <w:p w:rsidR="00AF40F3" w:rsidRPr="00AF40F3" w:rsidRDefault="00AF40F3" w:rsidP="00AF40F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нарушения работы головного мозга (галлюцинации, бред, кома), потеря сознания;</w:t>
            </w:r>
          </w:p>
          <w:p w:rsidR="00AF40F3" w:rsidRPr="00AF40F3" w:rsidRDefault="00AF40F3" w:rsidP="00AF40F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lastRenderedPageBreak/>
              <w:t>проблемы с периферической нервной системой (парезы и параличи);</w:t>
            </w:r>
          </w:p>
          <w:p w:rsidR="00AF40F3" w:rsidRPr="00AF40F3" w:rsidRDefault="00AF40F3" w:rsidP="00AF40F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признаки обезвоживания из-за потери жидкости (сухость слизистых, снижение объема мочи и ее концентрации, снижение массы тела).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Особенно опасны сальмонеллез, </w:t>
            </w:r>
            <w:proofErr w:type="spellStart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листериоз</w:t>
            </w:r>
            <w:proofErr w:type="spellEnd"/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и ботулизм для беременных, кормящих женщин и маленьких детей, а также для пожилых людей.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Первые симптомы отравления могут возникать в срок от 1-2 до 6-8 часов, в следующие 1-2 дня они постепенно прогрессируют и без оказания помощи могут существенно навредить здоровью.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10 правил предупреждения пищевых отравлений (инфекций)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1. Выбор безопасных пищевых продуктов!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Многие продукты, такие как фрукты и овощи, потребляют в сыром виде, в то время как другие - рискованно кушать без предварительной обработки. Например, всегда покупайте пастеризованное, а не сырое молоко. Во время покупки про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дуктов имейте в виду, что цель их последующей обработки - сде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лать пищу безопасной и удлинить срок ее хранения. Определен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ные продукты, которые потребляются сырыми, требуют тщатель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ной мойки, например, салат.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2. Тщательно приготавливайте пищу!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Многие сырые продук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ты, главным образом, птица, мясо и сырое молоко, часто обсеменены патогенными микроорганизмами. В процессе варки (жар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ки) бактерии уничтожаются, но помните, что температура во всех частях пищевого продукта должна достигнуть 70° С. Если мясо цыпленка все еще сырое у кости, то поместите его снова в духовку до достижения полной готовности. Замороженное мясо, рыба и птица должны тщательно оттаиваться перед кулинарной обработкой.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3. Ешьте приготовленную пищу без промедления!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Когда приготовленная пища охлаждается до комнатной температуры, микро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бы в ней начинают размножаться. Чем дольше она остается в та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ком состоянии, тем больше риск получить пищевое отравление. Чтобы себя обезопасить, ешьте пищу сразу после приготовления.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4. Тщательно храните пищевые продукты!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Если Вы пригото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вили пищу впрок или хотите после употребления сохранить остав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шуюся ее часть, имейте в виду, что она должна храниться либо горячей (около или выше 60° С</w:t>
            </w:r>
            <w:proofErr w:type="gramStart"/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)</w:t>
            </w:r>
            <w:proofErr w:type="gramEnd"/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либо холодной (около или ниже 10° С). Это исключительно важное правило, особенно если Вы на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мерены хранить пищу более 4-5 часов.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Пищу для детей лучше вообще не подвергать хранению. Общая ошибка, приводящая к бесчисленным случаям пищевых отравле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ний - хранение в холодильнике большого количества теплой пищи. Эта пища в перегруженном холодильнике не может быстро полно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стью остыть. Когда в середине пищевого продукта слишком долго сохраняется тепло (температура свыше 10° С), микробы выживают и быстро размножаются до опасного для здоровья человека уровня.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5. Тщательно подогревайте приготовленную заранее пищу!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Это наилучшая мера защиты от микроорганизмов, которые могли размножиться в пище в процессе хранения (правильное хранение угнетает рост микробов, но не уничтожает их). Еще раз, перед едой, тщательно прогрейте пищу, (температура в ее толще должна быть не менее 70° С).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6. Избегайте контакта между сырыми и готовыми пищевыми продуктами!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Правильно приготовленная пища может быть загрязнена путем соприкосновения с сырыми продуктами. Это перекрестное загрязнение может быть явным, </w:t>
            </w:r>
            <w:proofErr w:type="gramStart"/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когда например</w:t>
            </w:r>
            <w:proofErr w:type="gramEnd"/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, сырая птица соприкасается с готовой пищей, или может быть скрытым. Например, нельзя использовать одну и </w:t>
            </w:r>
            <w:proofErr w:type="gramStart"/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ту же разделочную доску</w:t>
            </w:r>
            <w:proofErr w:type="gramEnd"/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и нож для приготовления сырой и вареной (жареной) птицы. Подобная практика может привести к потенциальному риску </w:t>
            </w:r>
            <w:proofErr w:type="spellStart"/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перезаражения</w:t>
            </w:r>
            <w:proofErr w:type="spellEnd"/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продуктов и росту в них микроорганизмов с последующим отравлением человека.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7. Часто мойте руки!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Тщательно мойте руки перед приготовлением еды и после каждого перерыва в процессе готовки - особенно, если Вы перепеленали ребенка или были в туалете. После разделки сырых продуктов, таких как рыба, мясо или птица, опять вымойте руки, прежде чем приступить к обработке других продук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тов. А если у Вас имеется инфицированная царапина (ранка) на руке, то обязательно перевяжите ее или наложите пластырь преж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де, чем приступить к приготовлению пищи. Также помните, что домашние животные - собаки, птицы и особенно, черепахи - часто носители опасных микроорганизмов, которые могут попасть в пищу через Ваши руки.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8. Содержите кухню в идеальной чистоте!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Так как пища лег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ко загрязняется, любая поверхность, используемая для ее приго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товления, должна быть абсолютно чистой. Рассматривайте каж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дый пищевой обрезок, крошки или грязные пятна как потенциаль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ный резервуар микробов. Полотенца для протирания посуды должны меняться каждый день. Тряпки для мытья полов также требуют частой стирки.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9. Храните пищу защищенной от насекомых, грызунов и дру</w:t>
            </w: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softHyphen/>
              <w:t>гих животных!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Животные часто являются переносчиками пато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генных микроорганизмов, которые вызывают пищевые отравления. Для надежной защиты продуктов храните их в плотно закрываю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щихся банках (контейнерах).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10. Используйте чистую воду!</w:t>
            </w:r>
          </w:p>
          <w:p w:rsidR="00AF40F3" w:rsidRPr="00AF40F3" w:rsidRDefault="00AF40F3" w:rsidP="00AF40F3">
            <w:pPr>
              <w:shd w:val="clear" w:color="auto" w:fill="FFFFFF"/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Чистая вода исключительно важ</w:t>
            </w:r>
            <w:r w:rsidRPr="00AF40F3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softHyphen/>
              <w:t>на как для питья, так и для приготовления пищи. Если у Вас есть сомнения в отношении качества воды, то прокипятите ее перед добавлением к пищевым продуктам или перед использованием.</w:t>
            </w:r>
          </w:p>
          <w:p w:rsidR="00AF40F3" w:rsidRPr="00AF40F3" w:rsidRDefault="00AF40F3" w:rsidP="00AF40F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</w:p>
        </w:tc>
      </w:tr>
    </w:tbl>
    <w:p w:rsidR="005873B3" w:rsidRDefault="00AF40F3" w:rsidP="00AF40F3">
      <w:pPr>
        <w:spacing w:after="0" w:line="240" w:lineRule="auto"/>
        <w:ind w:firstLine="567"/>
      </w:pPr>
    </w:p>
    <w:sectPr w:rsidR="005873B3" w:rsidSect="00AF40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2A2A"/>
    <w:multiLevelType w:val="multilevel"/>
    <w:tmpl w:val="8EA2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83C81"/>
    <w:multiLevelType w:val="multilevel"/>
    <w:tmpl w:val="A760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32394"/>
    <w:multiLevelType w:val="multilevel"/>
    <w:tmpl w:val="289E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D4EAA"/>
    <w:multiLevelType w:val="multilevel"/>
    <w:tmpl w:val="1678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74CE3"/>
    <w:multiLevelType w:val="multilevel"/>
    <w:tmpl w:val="E47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005DF"/>
    <w:multiLevelType w:val="multilevel"/>
    <w:tmpl w:val="D1D2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F3"/>
    <w:rsid w:val="00114144"/>
    <w:rsid w:val="00AF40F3"/>
    <w:rsid w:val="00A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2720"/>
  <w15:chartTrackingRefBased/>
  <w15:docId w15:val="{35E3FE6A-AD77-416D-8977-EC38F1A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Ольга Олеговна</dc:creator>
  <cp:keywords/>
  <dc:description/>
  <cp:lastModifiedBy>Ларина Ольга Олеговна</cp:lastModifiedBy>
  <cp:revision>1</cp:revision>
  <dcterms:created xsi:type="dcterms:W3CDTF">2024-08-06T08:41:00Z</dcterms:created>
  <dcterms:modified xsi:type="dcterms:W3CDTF">2024-08-06T08:48:00Z</dcterms:modified>
</cp:coreProperties>
</file>